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C44" w:rsidRDefault="00D90C44" w:rsidP="00B15C34">
      <w:pPr>
        <w:pStyle w:val="1"/>
        <w:spacing w:before="0" w:beforeAutospacing="0" w:after="0" w:afterAutospacing="0"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Экзаменационные вопросы по </w:t>
      </w:r>
      <w:proofErr w:type="spellStart"/>
      <w:r>
        <w:rPr>
          <w:sz w:val="28"/>
          <w:szCs w:val="28"/>
        </w:rPr>
        <w:t>дисц</w:t>
      </w:r>
      <w:proofErr w:type="spellEnd"/>
      <w:r>
        <w:rPr>
          <w:sz w:val="28"/>
          <w:szCs w:val="28"/>
        </w:rPr>
        <w:t xml:space="preserve">  ОНИ и ИД</w:t>
      </w:r>
    </w:p>
    <w:p w:rsidR="000C6B45" w:rsidRDefault="000C6B45" w:rsidP="00B15C34">
      <w:pPr>
        <w:pStyle w:val="1"/>
        <w:spacing w:before="0" w:beforeAutospacing="0" w:after="0" w:afterAutospacing="0" w:line="240" w:lineRule="atLeast"/>
        <w:jc w:val="both"/>
        <w:rPr>
          <w:sz w:val="28"/>
          <w:szCs w:val="28"/>
        </w:rPr>
      </w:pPr>
    </w:p>
    <w:p w:rsidR="000C6B45" w:rsidRDefault="009F43D6" w:rsidP="00B15C34">
      <w:pPr>
        <w:pStyle w:val="1"/>
        <w:spacing w:before="0" w:beforeAutospacing="0" w:after="0" w:afterAutospacing="0" w:line="240" w:lineRule="atLeast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Раздел</w:t>
      </w:r>
      <w:proofErr w:type="spellEnd"/>
      <w:r w:rsidR="000C6B45">
        <w:rPr>
          <w:sz w:val="28"/>
          <w:szCs w:val="28"/>
        </w:rPr>
        <w:t xml:space="preserve"> 1</w:t>
      </w:r>
    </w:p>
    <w:p w:rsidR="00352BE1" w:rsidRDefault="00352BE1" w:rsidP="00B15C34">
      <w:pPr>
        <w:pStyle w:val="1"/>
        <w:spacing w:before="0" w:beforeAutospacing="0" w:after="0" w:afterAutospacing="0" w:line="240" w:lineRule="atLeast"/>
        <w:rPr>
          <w:sz w:val="28"/>
          <w:szCs w:val="28"/>
        </w:rPr>
      </w:pPr>
    </w:p>
    <w:p w:rsidR="00BF5F97" w:rsidRPr="009F43D6" w:rsidRDefault="00D472EC" w:rsidP="00B15C34">
      <w:pPr>
        <w:pStyle w:val="1"/>
        <w:spacing w:before="0" w:beforeAutospacing="0" w:after="0" w:afterAutospacing="0" w:line="240" w:lineRule="atLeast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D90C44" w:rsidRDefault="00D90C44" w:rsidP="00B15C34">
      <w:pPr>
        <w:pStyle w:val="1"/>
        <w:spacing w:before="0" w:beforeAutospacing="0" w:after="0" w:afterAutospacing="0" w:line="240" w:lineRule="atLeast"/>
        <w:rPr>
          <w:b w:val="0"/>
          <w:sz w:val="28"/>
          <w:szCs w:val="28"/>
          <w:lang w:val="en-US"/>
        </w:rPr>
      </w:pPr>
      <w:r w:rsidRPr="00BF5F97">
        <w:rPr>
          <w:b w:val="0"/>
          <w:sz w:val="28"/>
          <w:szCs w:val="28"/>
        </w:rPr>
        <w:t>Сущность организации производства</w:t>
      </w:r>
    </w:p>
    <w:p w:rsidR="00D472EC" w:rsidRPr="00D472EC" w:rsidRDefault="00D472EC" w:rsidP="00B15C34">
      <w:pPr>
        <w:pStyle w:val="1"/>
        <w:spacing w:before="0" w:beforeAutospacing="0" w:after="0" w:afterAutospacing="0" w:line="240" w:lineRule="atLeast"/>
        <w:rPr>
          <w:b w:val="0"/>
          <w:bCs w:val="0"/>
          <w:sz w:val="28"/>
          <w:szCs w:val="28"/>
          <w:lang w:val="en-US"/>
        </w:rPr>
      </w:pPr>
      <w:r>
        <w:rPr>
          <w:b w:val="0"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Производительные силы </w:t>
      </w:r>
    </w:p>
    <w:p w:rsidR="00D472EC" w:rsidRPr="00D472EC" w:rsidRDefault="00D472EC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317D8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Производственные отношения</w:t>
      </w:r>
    </w:p>
    <w:p w:rsidR="00D472EC" w:rsidRPr="001B4D22" w:rsidRDefault="00D472EC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B4D22">
        <w:rPr>
          <w:rFonts w:ascii="Times New Roman" w:hAnsi="Times New Roman" w:cs="Times New Roman"/>
          <w:sz w:val="28"/>
          <w:szCs w:val="28"/>
        </w:rPr>
        <w:t>#</w:t>
      </w:r>
    </w:p>
    <w:p w:rsidR="00D90C44" w:rsidRPr="005255AA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Предприятием является  </w:t>
      </w:r>
    </w:p>
    <w:p w:rsidR="00D472EC" w:rsidRPr="001B4D22" w:rsidRDefault="00D472EC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1B4D22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D90C44" w:rsidRDefault="001B4D22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0C44" w:rsidRPr="00BF5F97">
        <w:rPr>
          <w:rFonts w:ascii="Times New Roman" w:hAnsi="Times New Roman" w:cs="Times New Roman"/>
          <w:sz w:val="28"/>
          <w:szCs w:val="28"/>
        </w:rPr>
        <w:t>Главная цель предприятия</w:t>
      </w:r>
      <w:r w:rsidR="00D90C44" w:rsidRPr="00BF5F9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bCs/>
          <w:sz w:val="28"/>
          <w:szCs w:val="28"/>
        </w:rPr>
        <w:t xml:space="preserve">Проектные исследования их содержание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bCs/>
          <w:sz w:val="28"/>
          <w:szCs w:val="28"/>
        </w:rPr>
        <w:t>Проектные исследования их общая характеристика</w:t>
      </w:r>
      <w:r w:rsidRPr="00BF5F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К научно-исследовательским работам (НИР) относятся</w:t>
      </w:r>
      <w:r w:rsidRPr="00BF5F9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bCs/>
          <w:sz w:val="28"/>
          <w:szCs w:val="28"/>
        </w:rPr>
        <w:t>Содержание и этапы научно-исследовательских работ</w:t>
      </w:r>
      <w:r w:rsidRPr="00BF5F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Организационная подготовка производства – это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90C44" w:rsidRPr="00BF5F97" w:rsidRDefault="00D90C44" w:rsidP="00B15C34">
      <w:pPr>
        <w:pStyle w:val="a3"/>
        <w:spacing w:before="0" w:beforeAutospacing="0" w:after="0" w:afterAutospacing="0" w:line="240" w:lineRule="atLeast"/>
        <w:rPr>
          <w:color w:val="auto"/>
          <w:sz w:val="28"/>
          <w:szCs w:val="28"/>
        </w:rPr>
      </w:pPr>
      <w:r w:rsidRPr="00BF5F97">
        <w:rPr>
          <w:color w:val="auto"/>
          <w:sz w:val="28"/>
          <w:szCs w:val="28"/>
        </w:rPr>
        <w:t xml:space="preserve">По своему значению и роли в производстве процессы подразделяются </w:t>
      </w:r>
      <w:proofErr w:type="gramStart"/>
      <w:r w:rsidRPr="00BF5F97">
        <w:rPr>
          <w:color w:val="auto"/>
          <w:sz w:val="28"/>
          <w:szCs w:val="28"/>
        </w:rPr>
        <w:t>на</w:t>
      </w:r>
      <w:proofErr w:type="gramEnd"/>
      <w:r w:rsidRPr="00BF5F97">
        <w:rPr>
          <w:color w:val="auto"/>
          <w:sz w:val="28"/>
          <w:szCs w:val="28"/>
        </w:rPr>
        <w:t>:</w:t>
      </w:r>
    </w:p>
    <w:p w:rsidR="00D90C44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Форма организации производства представляет собой</w:t>
      </w:r>
      <w:r w:rsidR="009F0ED5" w:rsidRPr="00BF5F97">
        <w:rPr>
          <w:rFonts w:ascii="Times New Roman" w:hAnsi="Times New Roman" w:cs="Times New Roman"/>
          <w:sz w:val="28"/>
          <w:szCs w:val="28"/>
        </w:rPr>
        <w:t>…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90C44" w:rsidRDefault="00D90C44" w:rsidP="00B15C34">
      <w:pPr>
        <w:tabs>
          <w:tab w:val="left" w:pos="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Формирование и сопровождение заданий министерства образования на проведение научных исследований.</w:t>
      </w:r>
    </w:p>
    <w:p w:rsidR="005255AA" w:rsidRPr="005255AA" w:rsidRDefault="005255AA" w:rsidP="00B15C34">
      <w:pPr>
        <w:tabs>
          <w:tab w:val="left" w:pos="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255AA">
        <w:rPr>
          <w:rFonts w:ascii="Times New Roman" w:hAnsi="Times New Roman" w:cs="Times New Roman"/>
          <w:sz w:val="28"/>
          <w:szCs w:val="28"/>
        </w:rPr>
        <w:t>#</w:t>
      </w:r>
    </w:p>
    <w:p w:rsidR="00D90C44" w:rsidRPr="005255AA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BF5F97">
        <w:rPr>
          <w:rFonts w:ascii="Times New Roman" w:hAnsi="Times New Roman" w:cs="Times New Roman"/>
          <w:bCs/>
          <w:sz w:val="28"/>
          <w:szCs w:val="28"/>
        </w:rPr>
        <w:t>Закономерности организации производства на предприятии</w:t>
      </w:r>
      <w:r w:rsidRPr="00BF5F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255AA">
        <w:rPr>
          <w:rFonts w:ascii="Times New Roman" w:hAnsi="Times New Roman" w:cs="Times New Roman"/>
          <w:sz w:val="28"/>
          <w:szCs w:val="28"/>
        </w:rPr>
        <w:t>#</w:t>
      </w:r>
    </w:p>
    <w:p w:rsidR="0089677D" w:rsidRDefault="00D90C44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По расположению во времени и пространстве процессы подготовки производства делятся на операции, работы, стадии, фазы, поясните их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C1A25" w:rsidRDefault="004C1A25" w:rsidP="00B15C34">
      <w:pPr>
        <w:pStyle w:val="2"/>
        <w:spacing w:before="0" w:line="240" w:lineRule="atLeast"/>
        <w:rPr>
          <w:rStyle w:val="a6"/>
          <w:rFonts w:ascii="Times New Roman" w:hAnsi="Times New Roman" w:cs="Times New Roman"/>
          <w:bCs/>
          <w:color w:val="auto"/>
          <w:sz w:val="28"/>
          <w:szCs w:val="28"/>
          <w:lang w:val="en-US"/>
        </w:rPr>
      </w:pPr>
      <w:r w:rsidRPr="00BF5F97">
        <w:rPr>
          <w:rStyle w:val="a6"/>
          <w:rFonts w:ascii="Times New Roman" w:hAnsi="Times New Roman" w:cs="Times New Roman"/>
          <w:bCs/>
          <w:color w:val="auto"/>
          <w:sz w:val="28"/>
          <w:szCs w:val="28"/>
        </w:rPr>
        <w:t xml:space="preserve">Организация, планирование и управление научно-исследовательской и инновационной деятельностью в ВКГТУ им. Д. </w:t>
      </w:r>
      <w:proofErr w:type="spellStart"/>
      <w:r w:rsidRPr="00BF5F97">
        <w:rPr>
          <w:rStyle w:val="a6"/>
          <w:rFonts w:ascii="Times New Roman" w:hAnsi="Times New Roman" w:cs="Times New Roman"/>
          <w:bCs/>
          <w:color w:val="auto"/>
          <w:sz w:val="28"/>
          <w:szCs w:val="28"/>
        </w:rPr>
        <w:t>Серикбаева</w:t>
      </w:r>
      <w:proofErr w:type="spellEnd"/>
    </w:p>
    <w:p w:rsidR="005255AA" w:rsidRPr="005255AA" w:rsidRDefault="005255AA" w:rsidP="00B15C34">
      <w:pPr>
        <w:spacing w:after="0" w:line="240" w:lineRule="atLeast"/>
        <w:rPr>
          <w:lang w:val="en-US"/>
        </w:rPr>
      </w:pPr>
      <w:r>
        <w:rPr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Т</w:t>
      </w:r>
      <w:r w:rsidR="00C06C04" w:rsidRPr="00BF5F97">
        <w:rPr>
          <w:rFonts w:ascii="Times New Roman" w:hAnsi="Times New Roman" w:cs="Times New Roman"/>
          <w:sz w:val="28"/>
          <w:szCs w:val="28"/>
        </w:rPr>
        <w:t>еоретические исследования</w:t>
      </w:r>
      <w:r w:rsidRPr="00BF5F97">
        <w:rPr>
          <w:rFonts w:ascii="Times New Roman" w:hAnsi="Times New Roman" w:cs="Times New Roman"/>
          <w:sz w:val="28"/>
          <w:szCs w:val="28"/>
        </w:rPr>
        <w:t xml:space="preserve"> это…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П</w:t>
      </w:r>
      <w:r w:rsidR="00C06C04" w:rsidRPr="00BF5F97">
        <w:rPr>
          <w:rFonts w:ascii="Times New Roman" w:hAnsi="Times New Roman" w:cs="Times New Roman"/>
          <w:sz w:val="28"/>
          <w:szCs w:val="28"/>
        </w:rPr>
        <w:t>рикладные исследования</w:t>
      </w:r>
      <w:r w:rsidRPr="00BF5F97">
        <w:rPr>
          <w:rFonts w:ascii="Times New Roman" w:hAnsi="Times New Roman" w:cs="Times New Roman"/>
          <w:sz w:val="28"/>
          <w:szCs w:val="28"/>
        </w:rPr>
        <w:t xml:space="preserve"> это…</w:t>
      </w:r>
      <w:r w:rsidR="0089677D" w:rsidRPr="00BF5F97">
        <w:rPr>
          <w:rFonts w:ascii="Times New Roman" w:hAnsi="Times New Roman" w:cs="Times New Roman"/>
          <w:sz w:val="28"/>
          <w:szCs w:val="28"/>
        </w:rPr>
        <w:tab/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О</w:t>
      </w:r>
      <w:r w:rsidR="00C06C04" w:rsidRPr="00BF5F97">
        <w:rPr>
          <w:rFonts w:ascii="Times New Roman" w:hAnsi="Times New Roman" w:cs="Times New Roman"/>
          <w:sz w:val="28"/>
          <w:szCs w:val="28"/>
        </w:rPr>
        <w:t>пытно-конструкторские работы</w:t>
      </w:r>
      <w:r w:rsidRPr="00BF5F97">
        <w:rPr>
          <w:rFonts w:ascii="Times New Roman" w:hAnsi="Times New Roman" w:cs="Times New Roman"/>
          <w:sz w:val="28"/>
          <w:szCs w:val="28"/>
        </w:rPr>
        <w:t xml:space="preserve"> это…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lastRenderedPageBreak/>
        <w:t>Что такое т</w:t>
      </w:r>
      <w:r w:rsidR="00C06C04" w:rsidRPr="00BF5F97">
        <w:rPr>
          <w:rFonts w:ascii="Times New Roman" w:hAnsi="Times New Roman" w:cs="Times New Roman"/>
          <w:sz w:val="28"/>
          <w:szCs w:val="28"/>
        </w:rPr>
        <w:t>ехнологическое проектирование и проектно-организационные работы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Что такое т</w:t>
      </w:r>
      <w:r w:rsidR="00C06C04" w:rsidRPr="00BF5F97">
        <w:rPr>
          <w:rFonts w:ascii="Times New Roman" w:hAnsi="Times New Roman" w:cs="Times New Roman"/>
          <w:sz w:val="28"/>
          <w:szCs w:val="28"/>
        </w:rPr>
        <w:t>ехническое оснащение нового производства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255AA">
        <w:rPr>
          <w:rFonts w:ascii="Times New Roman" w:hAnsi="Times New Roman" w:cs="Times New Roman"/>
          <w:sz w:val="28"/>
          <w:szCs w:val="28"/>
        </w:rPr>
        <w:t>#</w:t>
      </w:r>
    </w:p>
    <w:p w:rsidR="0089677D" w:rsidRPr="005255AA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C06C04" w:rsidRPr="00BF5F97">
        <w:rPr>
          <w:rFonts w:ascii="Times New Roman" w:hAnsi="Times New Roman" w:cs="Times New Roman"/>
          <w:sz w:val="28"/>
          <w:szCs w:val="28"/>
        </w:rPr>
        <w:t>освоение производства новой продукции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C06C04" w:rsidRPr="00BF5F97">
        <w:rPr>
          <w:rFonts w:ascii="Times New Roman" w:hAnsi="Times New Roman" w:cs="Times New Roman"/>
          <w:sz w:val="28"/>
          <w:szCs w:val="28"/>
        </w:rPr>
        <w:t>промышленное производство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C06C04" w:rsidRPr="00BF5F97">
        <w:rPr>
          <w:rFonts w:ascii="Times New Roman" w:hAnsi="Times New Roman" w:cs="Times New Roman"/>
          <w:sz w:val="28"/>
          <w:szCs w:val="28"/>
        </w:rPr>
        <w:t>разработка и освоение выпуска новых видов продукции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255AA">
        <w:rPr>
          <w:rFonts w:ascii="Times New Roman" w:hAnsi="Times New Roman" w:cs="Times New Roman"/>
          <w:sz w:val="28"/>
          <w:szCs w:val="28"/>
        </w:rPr>
        <w:t>#</w:t>
      </w:r>
    </w:p>
    <w:p w:rsidR="0089677D" w:rsidRPr="005255AA" w:rsidRDefault="009F0ED5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C06C04" w:rsidRPr="00BF5F97">
        <w:rPr>
          <w:rFonts w:ascii="Times New Roman" w:hAnsi="Times New Roman" w:cs="Times New Roman"/>
          <w:sz w:val="28"/>
          <w:szCs w:val="28"/>
        </w:rPr>
        <w:t>обеспечение надлежащих те</w:t>
      </w:r>
      <w:r w:rsidRPr="00BF5F97">
        <w:rPr>
          <w:rFonts w:ascii="Times New Roman" w:hAnsi="Times New Roman" w:cs="Times New Roman"/>
          <w:sz w:val="28"/>
          <w:szCs w:val="28"/>
        </w:rPr>
        <w:t>хнико-организационных условий при создании</w:t>
      </w:r>
      <w:r w:rsidR="00C06C04" w:rsidRPr="00BF5F97">
        <w:rPr>
          <w:rFonts w:ascii="Times New Roman" w:hAnsi="Times New Roman" w:cs="Times New Roman"/>
          <w:sz w:val="28"/>
          <w:szCs w:val="28"/>
        </w:rPr>
        <w:t xml:space="preserve"> новой продукции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7E2F09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 xml:space="preserve">Для чего необходимо </w:t>
      </w:r>
      <w:r w:rsidR="00C06C04" w:rsidRPr="00BF5F97">
        <w:rPr>
          <w:rFonts w:ascii="Times New Roman" w:hAnsi="Times New Roman" w:cs="Times New Roman"/>
          <w:sz w:val="28"/>
          <w:szCs w:val="28"/>
        </w:rPr>
        <w:t>сокращение длительности конструкторских, технологических, организационных и других работ, входящих в комплекс подготовки производства и освоения производства новых изделий в сжатые сроки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Default="007E2F09" w:rsidP="00B15C34">
      <w:pPr>
        <w:pStyle w:val="1"/>
        <w:spacing w:before="0" w:beforeAutospacing="0" w:after="0" w:afterAutospacing="0" w:line="240" w:lineRule="atLeast"/>
        <w:rPr>
          <w:b w:val="0"/>
          <w:sz w:val="28"/>
          <w:szCs w:val="28"/>
          <w:lang w:val="en-US"/>
        </w:rPr>
      </w:pPr>
      <w:r w:rsidRPr="00BF5F97">
        <w:rPr>
          <w:b w:val="0"/>
          <w:sz w:val="28"/>
          <w:szCs w:val="28"/>
        </w:rPr>
        <w:t>В чем с</w:t>
      </w:r>
      <w:r w:rsidR="00352BE1" w:rsidRPr="00BF5F97">
        <w:rPr>
          <w:b w:val="0"/>
          <w:sz w:val="28"/>
          <w:szCs w:val="28"/>
        </w:rPr>
        <w:t>ущность организации производства</w:t>
      </w:r>
    </w:p>
    <w:p w:rsidR="005255AA" w:rsidRPr="005255AA" w:rsidRDefault="005255AA" w:rsidP="00B15C34">
      <w:pPr>
        <w:pStyle w:val="1"/>
        <w:spacing w:before="0" w:beforeAutospacing="0" w:after="0" w:afterAutospacing="0" w:line="240" w:lineRule="atLeast"/>
        <w:rPr>
          <w:b w:val="0"/>
          <w:bCs w:val="0"/>
          <w:sz w:val="28"/>
          <w:szCs w:val="28"/>
          <w:lang w:val="en-US"/>
        </w:rPr>
      </w:pPr>
      <w:r>
        <w:rPr>
          <w:b w:val="0"/>
          <w:sz w:val="28"/>
          <w:szCs w:val="28"/>
          <w:lang w:val="en-US"/>
        </w:rPr>
        <w:t>#</w:t>
      </w:r>
    </w:p>
    <w:p w:rsidR="00352BE1" w:rsidRDefault="00352BE1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Производительные силы</w:t>
      </w:r>
      <w:r w:rsidR="007E2F09" w:rsidRPr="00BF5F97">
        <w:rPr>
          <w:rFonts w:ascii="Times New Roman" w:hAnsi="Times New Roman" w:cs="Times New Roman"/>
          <w:sz w:val="28"/>
          <w:szCs w:val="28"/>
        </w:rPr>
        <w:t xml:space="preserve"> это…</w:t>
      </w:r>
      <w:r w:rsidRPr="00BF5F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Default="00352BE1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Производственные отношения</w:t>
      </w:r>
      <w:r w:rsidR="007E2F09" w:rsidRPr="00BF5F97">
        <w:rPr>
          <w:rFonts w:ascii="Times New Roman" w:hAnsi="Times New Roman" w:cs="Times New Roman"/>
          <w:sz w:val="28"/>
          <w:szCs w:val="28"/>
        </w:rPr>
        <w:t xml:space="preserve"> это…</w:t>
      </w:r>
    </w:p>
    <w:p w:rsidR="005255AA" w:rsidRPr="005255AA" w:rsidRDefault="005255AA" w:rsidP="00B15C34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Default="007E2F09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BF5F97">
        <w:rPr>
          <w:rFonts w:ascii="Times New Roman" w:hAnsi="Times New Roman" w:cs="Times New Roman"/>
          <w:sz w:val="28"/>
          <w:szCs w:val="28"/>
        </w:rPr>
        <w:t>В чем заключается г</w:t>
      </w:r>
      <w:r w:rsidR="00352BE1" w:rsidRPr="00BF5F97">
        <w:rPr>
          <w:rFonts w:ascii="Times New Roman" w:hAnsi="Times New Roman" w:cs="Times New Roman"/>
          <w:sz w:val="28"/>
          <w:szCs w:val="28"/>
        </w:rPr>
        <w:t>лавная цель предприятия</w:t>
      </w:r>
      <w:r w:rsidR="00352BE1" w:rsidRPr="00BF5F9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A28A5" w:rsidRPr="00CA28A5" w:rsidRDefault="00CA28A5" w:rsidP="00B15C34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89677D" w:rsidRPr="00BF5F97" w:rsidRDefault="0089677D" w:rsidP="00B15C34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89677D" w:rsidRDefault="007D5D0C" w:rsidP="00B15C34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89677D" w:rsidRPr="00BF5F97">
        <w:rPr>
          <w:rFonts w:ascii="Times New Roman" w:hAnsi="Times New Roman" w:cs="Times New Roman"/>
          <w:b/>
          <w:sz w:val="28"/>
          <w:szCs w:val="28"/>
        </w:rPr>
        <w:t>2</w:t>
      </w:r>
      <w:r w:rsidR="0089677D" w:rsidRPr="00BF5F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5C34" w:rsidRPr="005A4A22" w:rsidRDefault="00B15C34" w:rsidP="005A4A22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Фундаментальными называются исследования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tabs>
          <w:tab w:val="left" w:pos="540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Поисковые исследования предназначены</w:t>
      </w:r>
    </w:p>
    <w:p w:rsidR="00B15C34" w:rsidRPr="005A4A22" w:rsidRDefault="00B15C34" w:rsidP="005A4A22">
      <w:pPr>
        <w:tabs>
          <w:tab w:val="left" w:pos="540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tabs>
          <w:tab w:val="left" w:pos="540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Прикладными называются исследования</w:t>
      </w:r>
    </w:p>
    <w:p w:rsidR="00B15C34" w:rsidRPr="005A4A22" w:rsidRDefault="00B15C34" w:rsidP="005A4A22">
      <w:pPr>
        <w:tabs>
          <w:tab w:val="left" w:pos="540"/>
        </w:tabs>
        <w:spacing w:after="0" w:line="240" w:lineRule="atLeast"/>
        <w:jc w:val="both"/>
        <w:rPr>
          <w:rStyle w:val="a6"/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Техническое задание – это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t>Выбор направления исследования выполняется с целью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Теоретические и экспериментальные исследования проводятся с целью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697770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Что предполагает о</w:t>
      </w:r>
      <w:r w:rsidR="0089677D" w:rsidRPr="005A4A22">
        <w:rPr>
          <w:rFonts w:ascii="Times New Roman" w:hAnsi="Times New Roman" w:cs="Times New Roman"/>
          <w:sz w:val="28"/>
          <w:szCs w:val="28"/>
        </w:rPr>
        <w:t xml:space="preserve">ценка результатов исследования 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89677D" w:rsidRPr="005A4A22" w:rsidRDefault="00697770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Что является  з</w:t>
      </w:r>
      <w:r w:rsidR="0089677D" w:rsidRPr="005A4A22">
        <w:rPr>
          <w:rFonts w:ascii="Times New Roman" w:hAnsi="Times New Roman" w:cs="Times New Roman"/>
          <w:sz w:val="28"/>
          <w:szCs w:val="28"/>
        </w:rPr>
        <w:t xml:space="preserve">авершающим </w:t>
      </w:r>
      <w:r w:rsidRPr="005A4A22">
        <w:rPr>
          <w:rFonts w:ascii="Times New Roman" w:hAnsi="Times New Roman" w:cs="Times New Roman"/>
          <w:sz w:val="28"/>
          <w:szCs w:val="28"/>
        </w:rPr>
        <w:t xml:space="preserve">этапом НИР 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Планирование научных исследований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Организация изобретательской деятельности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Открытие – это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Изобретением называется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Рационализаторским предложением называется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697770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Что такое п</w:t>
      </w:r>
      <w:r w:rsidR="0089677D" w:rsidRPr="005A4A22">
        <w:rPr>
          <w:rFonts w:ascii="Times New Roman" w:hAnsi="Times New Roman" w:cs="Times New Roman"/>
          <w:sz w:val="28"/>
          <w:szCs w:val="28"/>
        </w:rPr>
        <w:t>атентный поиск.</w:t>
      </w:r>
    </w:p>
    <w:p w:rsidR="00B15C34" w:rsidRPr="005A4A22" w:rsidRDefault="00B15C34" w:rsidP="005A4A22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697770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Как выполняется ф</w:t>
      </w:r>
      <w:r w:rsidR="0089677D" w:rsidRPr="005A4A22">
        <w:rPr>
          <w:rFonts w:ascii="Times New Roman" w:hAnsi="Times New Roman" w:cs="Times New Roman"/>
          <w:sz w:val="28"/>
          <w:szCs w:val="28"/>
        </w:rPr>
        <w:t xml:space="preserve">ормирование и сопровождение заданий министерства на проведение  научных исследований. </w:t>
      </w:r>
    </w:p>
    <w:p w:rsidR="00B15C34" w:rsidRPr="005A4A22" w:rsidRDefault="00B15C34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697770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 xml:space="preserve">Как выполняется </w:t>
      </w:r>
      <w:r w:rsidR="001C2FBA" w:rsidRPr="005A4A22">
        <w:rPr>
          <w:rFonts w:ascii="Times New Roman" w:hAnsi="Times New Roman" w:cs="Times New Roman"/>
          <w:sz w:val="28"/>
          <w:szCs w:val="28"/>
        </w:rPr>
        <w:t>ф</w:t>
      </w:r>
      <w:r w:rsidR="0089677D" w:rsidRPr="005A4A22">
        <w:rPr>
          <w:rFonts w:ascii="Times New Roman" w:hAnsi="Times New Roman" w:cs="Times New Roman"/>
          <w:sz w:val="28"/>
          <w:szCs w:val="28"/>
        </w:rPr>
        <w:t xml:space="preserve">ормирование проекта задания на проведение научных исследований и проведение НИР по </w:t>
      </w:r>
      <w:proofErr w:type="spellStart"/>
      <w:r w:rsidR="0089677D" w:rsidRPr="005A4A22">
        <w:rPr>
          <w:rFonts w:ascii="Times New Roman" w:hAnsi="Times New Roman" w:cs="Times New Roman"/>
          <w:sz w:val="28"/>
          <w:szCs w:val="28"/>
        </w:rPr>
        <w:t>темплану</w:t>
      </w:r>
      <w:proofErr w:type="spellEnd"/>
      <w:r w:rsidR="0089677D" w:rsidRPr="005A4A22">
        <w:rPr>
          <w:rFonts w:ascii="Times New Roman" w:hAnsi="Times New Roman" w:cs="Times New Roman"/>
          <w:sz w:val="28"/>
          <w:szCs w:val="28"/>
        </w:rPr>
        <w:t xml:space="preserve"> в вузе (организации). </w:t>
      </w:r>
    </w:p>
    <w:p w:rsidR="00B15C34" w:rsidRPr="005A4A22" w:rsidRDefault="00B15C34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1C2FBA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Как выполняется ф</w:t>
      </w:r>
      <w:r w:rsidR="0089677D" w:rsidRPr="005A4A22">
        <w:rPr>
          <w:rFonts w:ascii="Times New Roman" w:hAnsi="Times New Roman" w:cs="Times New Roman"/>
          <w:sz w:val="28"/>
          <w:szCs w:val="28"/>
        </w:rPr>
        <w:t xml:space="preserve">ормирование задания на </w:t>
      </w:r>
      <w:proofErr w:type="gramStart"/>
      <w:r w:rsidR="0089677D" w:rsidRPr="005A4A22">
        <w:rPr>
          <w:rFonts w:ascii="Times New Roman" w:hAnsi="Times New Roman" w:cs="Times New Roman"/>
          <w:sz w:val="28"/>
          <w:szCs w:val="28"/>
        </w:rPr>
        <w:t>отдельную</w:t>
      </w:r>
      <w:proofErr w:type="gramEnd"/>
      <w:r w:rsidR="0089677D" w:rsidRPr="005A4A22">
        <w:rPr>
          <w:rFonts w:ascii="Times New Roman" w:hAnsi="Times New Roman" w:cs="Times New Roman"/>
          <w:sz w:val="28"/>
          <w:szCs w:val="28"/>
        </w:rPr>
        <w:t xml:space="preserve"> НИР. </w:t>
      </w:r>
    </w:p>
    <w:p w:rsidR="00B15C34" w:rsidRPr="005A4A22" w:rsidRDefault="00B15C34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 xml:space="preserve">Порядок приемки результатов научно-исследовательских работ. </w:t>
      </w:r>
    </w:p>
    <w:p w:rsidR="00B15C34" w:rsidRPr="005A4A22" w:rsidRDefault="00B15C34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Условия использования научных и (или) научно-технических результатов (продукции).</w:t>
      </w:r>
    </w:p>
    <w:p w:rsidR="00B15C34" w:rsidRPr="005A4A22" w:rsidRDefault="00B15C34" w:rsidP="005A4A22">
      <w:pPr>
        <w:tabs>
          <w:tab w:val="left" w:pos="72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Структура управления наукой.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Технологическая цепь инноваций.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Default="0089677D" w:rsidP="005A4A22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 w:rsidRPr="00BF5F97">
        <w:rPr>
          <w:sz w:val="28"/>
          <w:szCs w:val="28"/>
        </w:rPr>
        <w:t>Определение научно-технических приоритетов. Предлагаемые приоритеты ВНТК.</w:t>
      </w:r>
    </w:p>
    <w:p w:rsidR="00B15C34" w:rsidRPr="00B15C34" w:rsidRDefault="00B15C34" w:rsidP="005A4A22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89677D" w:rsidRDefault="0089677D" w:rsidP="005A4A22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 w:rsidRPr="00BF5F97">
        <w:rPr>
          <w:sz w:val="28"/>
          <w:szCs w:val="28"/>
        </w:rPr>
        <w:t>Принятие решений в управлении наукой.</w:t>
      </w:r>
    </w:p>
    <w:p w:rsidR="00B15C34" w:rsidRPr="00B15C34" w:rsidRDefault="00B15C34" w:rsidP="005A4A22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Три уровня научно-технической экспертизы.</w:t>
      </w:r>
    </w:p>
    <w:p w:rsidR="00B15C34" w:rsidRPr="005A4A22" w:rsidRDefault="00B15C34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Определение научно-технических программ.</w:t>
      </w:r>
    </w:p>
    <w:p w:rsidR="00B15C34" w:rsidRPr="005A4A22" w:rsidRDefault="00B15C34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Схема отбора и финансирования проектов.</w:t>
      </w:r>
    </w:p>
    <w:p w:rsidR="00B15C34" w:rsidRPr="005A4A22" w:rsidRDefault="00B15C34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t>#</w:t>
      </w:r>
    </w:p>
    <w:p w:rsidR="0089677D" w:rsidRPr="001752BE" w:rsidRDefault="0089677D" w:rsidP="005A4A22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752BE">
        <w:rPr>
          <w:rFonts w:ascii="Times New Roman" w:hAnsi="Times New Roman" w:cs="Times New Roman"/>
          <w:sz w:val="28"/>
          <w:szCs w:val="28"/>
        </w:rPr>
        <w:t>Высшая научно-техническая комиссия по определению научно-</w:t>
      </w:r>
      <w:r w:rsidR="001752BE" w:rsidRPr="001752BE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146ED" w:rsidRPr="007146ED">
        <w:rPr>
          <w:rFonts w:ascii="Times New Roman" w:hAnsi="Times New Roman" w:cs="Times New Roman"/>
          <w:sz w:val="28"/>
          <w:szCs w:val="28"/>
        </w:rPr>
        <w:t xml:space="preserve">    </w:t>
      </w:r>
      <w:r w:rsidRPr="001752BE">
        <w:rPr>
          <w:rFonts w:ascii="Times New Roman" w:hAnsi="Times New Roman" w:cs="Times New Roman"/>
          <w:sz w:val="28"/>
          <w:szCs w:val="28"/>
        </w:rPr>
        <w:t>технических приоритетов.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t>Принятие Государственной программы развития науки до 2012 г.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</w:rPr>
        <w:t>Функции Комитета по науке МОН (рабочего органа ВНТК).</w:t>
      </w:r>
    </w:p>
    <w:p w:rsidR="00B15C34" w:rsidRPr="005A4A22" w:rsidRDefault="00B15C34" w:rsidP="005A4A2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9677D" w:rsidRPr="005A4A22" w:rsidRDefault="0089677D" w:rsidP="005A4A22">
      <w:pPr>
        <w:tabs>
          <w:tab w:val="left" w:pos="360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A4A22">
        <w:rPr>
          <w:rFonts w:ascii="Times New Roman" w:hAnsi="Times New Roman" w:cs="Times New Roman"/>
          <w:sz w:val="28"/>
          <w:szCs w:val="28"/>
        </w:rPr>
        <w:t>Национальные лаборатории открытого типа по направлениям.</w:t>
      </w:r>
    </w:p>
    <w:p w:rsidR="0089677D" w:rsidRPr="005A4A22" w:rsidRDefault="00B15C34" w:rsidP="005A4A22">
      <w:pPr>
        <w:spacing w:line="240" w:lineRule="atLeast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5A4A22"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A52F5A" w:rsidRDefault="00A52F5A" w:rsidP="001752BE">
      <w:pPr>
        <w:tabs>
          <w:tab w:val="left" w:pos="2863"/>
        </w:tabs>
        <w:spacing w:line="240" w:lineRule="atLeast"/>
        <w:ind w:firstLine="405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9677D" w:rsidRDefault="007D5D0C" w:rsidP="00B15C34">
      <w:pPr>
        <w:tabs>
          <w:tab w:val="left" w:pos="2863"/>
        </w:tabs>
        <w:spacing w:line="240" w:lineRule="atLeast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Раздел </w:t>
      </w:r>
      <w:r w:rsidR="00352BE1" w:rsidRPr="00BF5F97">
        <w:rPr>
          <w:rFonts w:ascii="Times New Roman" w:hAnsi="Times New Roman" w:cs="Times New Roman"/>
          <w:b/>
          <w:sz w:val="28"/>
          <w:szCs w:val="28"/>
        </w:rPr>
        <w:t>3</w:t>
      </w:r>
    </w:p>
    <w:p w:rsidR="00A52F5A" w:rsidRPr="00A52F5A" w:rsidRDefault="00A52F5A" w:rsidP="00B15C34">
      <w:pPr>
        <w:tabs>
          <w:tab w:val="left" w:pos="2863"/>
        </w:tabs>
        <w:spacing w:line="240" w:lineRule="atLeas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52F5A" w:rsidRPr="00687396" w:rsidRDefault="00A52F5A" w:rsidP="00687396">
      <w:pPr>
        <w:tabs>
          <w:tab w:val="left" w:pos="2863"/>
        </w:tabs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/>
          <w:sz w:val="28"/>
          <w:szCs w:val="28"/>
          <w:lang w:val="en-US"/>
        </w:rPr>
        <w:t>#</w:t>
      </w:r>
    </w:p>
    <w:p w:rsidR="00352BE1" w:rsidRDefault="00B7769C" w:rsidP="00687396">
      <w:pPr>
        <w:pStyle w:val="1"/>
        <w:spacing w:before="0" w:beforeAutospacing="0" w:after="0" w:afterAutospacing="0" w:line="240" w:lineRule="atLeast"/>
        <w:jc w:val="both"/>
        <w:rPr>
          <w:b w:val="0"/>
          <w:sz w:val="28"/>
          <w:szCs w:val="28"/>
          <w:lang w:val="en-US"/>
        </w:rPr>
      </w:pPr>
      <w:r w:rsidRPr="00BF5F97">
        <w:rPr>
          <w:b w:val="0"/>
          <w:sz w:val="28"/>
          <w:szCs w:val="28"/>
        </w:rPr>
        <w:t>В чем с</w:t>
      </w:r>
      <w:r w:rsidR="00352BE1" w:rsidRPr="00BF5F97">
        <w:rPr>
          <w:b w:val="0"/>
          <w:sz w:val="28"/>
          <w:szCs w:val="28"/>
        </w:rPr>
        <w:t>ущность организации производства</w:t>
      </w:r>
    </w:p>
    <w:p w:rsidR="00A52F5A" w:rsidRPr="00A52F5A" w:rsidRDefault="00A52F5A" w:rsidP="00687396">
      <w:pPr>
        <w:pStyle w:val="1"/>
        <w:spacing w:before="0" w:beforeAutospacing="0" w:after="0" w:afterAutospacing="0" w:line="240" w:lineRule="atLeast"/>
        <w:jc w:val="both"/>
        <w:rPr>
          <w:b w:val="0"/>
          <w:bCs w:val="0"/>
          <w:sz w:val="28"/>
          <w:szCs w:val="28"/>
          <w:lang w:val="en-US"/>
        </w:rPr>
      </w:pPr>
      <w:r>
        <w:rPr>
          <w:b w:val="0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Производительные силы</w:t>
      </w:r>
      <w:r w:rsidR="00B7769C" w:rsidRPr="00687396">
        <w:rPr>
          <w:rFonts w:ascii="Times New Roman" w:hAnsi="Times New Roman" w:cs="Times New Roman"/>
          <w:sz w:val="28"/>
          <w:szCs w:val="28"/>
        </w:rPr>
        <w:t xml:space="preserve"> это…</w:t>
      </w:r>
      <w:r w:rsidRPr="006873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Производственные отношения</w:t>
      </w:r>
      <w:r w:rsidR="00B7769C" w:rsidRPr="00687396">
        <w:rPr>
          <w:rFonts w:ascii="Times New Roman" w:hAnsi="Times New Roman" w:cs="Times New Roman"/>
          <w:sz w:val="28"/>
          <w:szCs w:val="28"/>
        </w:rPr>
        <w:t xml:space="preserve"> это …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Предприятием является</w:t>
      </w:r>
      <w:r w:rsidR="00B7769C" w:rsidRPr="00687396">
        <w:rPr>
          <w:rFonts w:ascii="Times New Roman" w:hAnsi="Times New Roman" w:cs="Times New Roman"/>
          <w:sz w:val="28"/>
          <w:szCs w:val="28"/>
        </w:rPr>
        <w:t xml:space="preserve"> …</w:t>
      </w:r>
      <w:r w:rsidRPr="0068739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Главная цель предприятия</w:t>
      </w:r>
      <w:r w:rsidR="00B7769C" w:rsidRPr="00687396">
        <w:rPr>
          <w:rFonts w:ascii="Times New Roman" w:hAnsi="Times New Roman" w:cs="Times New Roman"/>
          <w:sz w:val="28"/>
          <w:szCs w:val="28"/>
        </w:rPr>
        <w:t xml:space="preserve"> это …</w:t>
      </w:r>
      <w:r w:rsidRPr="0068739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</w:rPr>
        <w:t xml:space="preserve">Проектные исследования их содержание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</w:rPr>
        <w:t>Проектные исследования их общая характеристика</w:t>
      </w:r>
      <w:r w:rsidRPr="006873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К научно-исследовательским работам (НИР) относятся</w:t>
      </w:r>
      <w:r w:rsidRPr="0068739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</w:rPr>
        <w:t>Содержание и этапы научно-исследовательских работ</w:t>
      </w:r>
      <w:r w:rsidRPr="006873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Организационная подготовка производства – это</w:t>
      </w:r>
      <w:r w:rsidR="00B7769C" w:rsidRPr="00687396">
        <w:rPr>
          <w:rFonts w:ascii="Times New Roman" w:hAnsi="Times New Roman" w:cs="Times New Roman"/>
          <w:sz w:val="28"/>
          <w:szCs w:val="28"/>
        </w:rPr>
        <w:t>…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Default="00352BE1" w:rsidP="00687396">
      <w:pPr>
        <w:pStyle w:val="a3"/>
        <w:spacing w:before="0" w:beforeAutospacing="0" w:after="0" w:afterAutospacing="0" w:line="240" w:lineRule="atLeast"/>
        <w:jc w:val="both"/>
        <w:rPr>
          <w:color w:val="auto"/>
          <w:sz w:val="28"/>
          <w:szCs w:val="28"/>
          <w:lang w:val="en-US"/>
        </w:rPr>
      </w:pPr>
      <w:r w:rsidRPr="00BF5F97">
        <w:rPr>
          <w:color w:val="auto"/>
          <w:sz w:val="28"/>
          <w:szCs w:val="28"/>
        </w:rPr>
        <w:t xml:space="preserve">По своему значению и роли в производстве процессы подразделяются </w:t>
      </w:r>
      <w:proofErr w:type="gramStart"/>
      <w:r w:rsidRPr="00BF5F97">
        <w:rPr>
          <w:color w:val="auto"/>
          <w:sz w:val="28"/>
          <w:szCs w:val="28"/>
        </w:rPr>
        <w:t>на</w:t>
      </w:r>
      <w:proofErr w:type="gramEnd"/>
      <w:r w:rsidRPr="00BF5F97">
        <w:rPr>
          <w:color w:val="auto"/>
          <w:sz w:val="28"/>
          <w:szCs w:val="28"/>
        </w:rPr>
        <w:t>:</w:t>
      </w:r>
    </w:p>
    <w:p w:rsidR="00A52F5A" w:rsidRPr="00A52F5A" w:rsidRDefault="00A52F5A" w:rsidP="00687396">
      <w:pPr>
        <w:pStyle w:val="a3"/>
        <w:spacing w:before="0" w:beforeAutospacing="0" w:after="0" w:afterAutospacing="0" w:line="240" w:lineRule="atLeast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Форма организации производства представляет собой</w:t>
      </w:r>
      <w:r w:rsidR="00B7769C" w:rsidRPr="00687396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B7769C" w:rsidP="00687396">
      <w:pPr>
        <w:tabs>
          <w:tab w:val="left" w:pos="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Как осуществляется ф</w:t>
      </w:r>
      <w:r w:rsidR="00352BE1" w:rsidRPr="00687396">
        <w:rPr>
          <w:rFonts w:ascii="Times New Roman" w:hAnsi="Times New Roman" w:cs="Times New Roman"/>
          <w:sz w:val="28"/>
          <w:szCs w:val="28"/>
        </w:rPr>
        <w:t>ормирование и сопровождение заданий министерства образования на проведение научных исследований.</w:t>
      </w:r>
    </w:p>
    <w:p w:rsidR="00A52F5A" w:rsidRPr="00687396" w:rsidRDefault="00A52F5A" w:rsidP="00687396">
      <w:pPr>
        <w:tabs>
          <w:tab w:val="left" w:pos="0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B7769C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bCs/>
          <w:sz w:val="28"/>
          <w:szCs w:val="28"/>
        </w:rPr>
        <w:t>Какие з</w:t>
      </w:r>
      <w:r w:rsidR="00352BE1" w:rsidRPr="00687396">
        <w:rPr>
          <w:rFonts w:ascii="Times New Roman" w:hAnsi="Times New Roman" w:cs="Times New Roman"/>
          <w:bCs/>
          <w:sz w:val="28"/>
          <w:szCs w:val="28"/>
        </w:rPr>
        <w:t>акономерности организации производства на предприятии</w:t>
      </w:r>
      <w:r w:rsidR="00352BE1" w:rsidRPr="006873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По расположению во времени и пространстве процессы подготовки производства делятся на операции, работы, стадии, фазы, поясните их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Техническое задание – это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Выбор направления исследования выполняется с целью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Теоретические и экспериментальные исследования проводятся с целью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Оценка результатов исследования предполагает</w:t>
      </w:r>
      <w:r w:rsidR="00B7769C" w:rsidRPr="00687396">
        <w:rPr>
          <w:rFonts w:ascii="Times New Roman" w:hAnsi="Times New Roman" w:cs="Times New Roman"/>
          <w:sz w:val="28"/>
          <w:szCs w:val="28"/>
        </w:rPr>
        <w:t>…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Завершающим этапом является приемка НИР</w:t>
      </w:r>
      <w:r w:rsidR="00B7769C" w:rsidRPr="00687396">
        <w:rPr>
          <w:rFonts w:ascii="Times New Roman" w:hAnsi="Times New Roman" w:cs="Times New Roman"/>
          <w:sz w:val="28"/>
          <w:szCs w:val="28"/>
        </w:rPr>
        <w:t>, что она содержит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B7769C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Что такое п</w:t>
      </w:r>
      <w:r w:rsidR="00352BE1" w:rsidRPr="00687396">
        <w:rPr>
          <w:rFonts w:ascii="Times New Roman" w:hAnsi="Times New Roman" w:cs="Times New Roman"/>
          <w:sz w:val="28"/>
          <w:szCs w:val="28"/>
        </w:rPr>
        <w:t>ланирование научных исследований.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FC36F2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Что такое о</w:t>
      </w:r>
      <w:r w:rsidR="00352BE1" w:rsidRPr="00687396">
        <w:rPr>
          <w:rFonts w:ascii="Times New Roman" w:hAnsi="Times New Roman" w:cs="Times New Roman"/>
          <w:sz w:val="28"/>
          <w:szCs w:val="28"/>
        </w:rPr>
        <w:t>рганизация изобретательской деятельности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Открытие – это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Изобретением называется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Рационализаторским предложением называется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FC36F2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352BE1" w:rsidRPr="00687396">
        <w:rPr>
          <w:rFonts w:ascii="Times New Roman" w:hAnsi="Times New Roman" w:cs="Times New Roman"/>
          <w:sz w:val="28"/>
          <w:szCs w:val="28"/>
        </w:rPr>
        <w:t>патентный поиск.</w:t>
      </w:r>
    </w:p>
    <w:p w:rsidR="00A52F5A" w:rsidRPr="00687396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Структура управления наукой.</w:t>
      </w:r>
    </w:p>
    <w:p w:rsidR="00A52F5A" w:rsidRPr="00687396" w:rsidRDefault="00A52F5A" w:rsidP="00687396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Pr="00687396" w:rsidRDefault="00352BE1" w:rsidP="00687396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</w:rPr>
        <w:t>Технологическая цепь инноваций.</w:t>
      </w:r>
    </w:p>
    <w:p w:rsidR="00A52F5A" w:rsidRPr="00687396" w:rsidRDefault="00A52F5A" w:rsidP="00687396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8739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52BE1" w:rsidRDefault="00352BE1" w:rsidP="00687396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 w:rsidRPr="00BF5F97">
        <w:rPr>
          <w:sz w:val="28"/>
          <w:szCs w:val="28"/>
        </w:rPr>
        <w:t>Определение научно-технических приоритетов. Предлагаемые приоритеты ВНТК.</w:t>
      </w:r>
    </w:p>
    <w:p w:rsidR="00A52F5A" w:rsidRPr="00A52F5A" w:rsidRDefault="00A52F5A" w:rsidP="00687396">
      <w:pPr>
        <w:pStyle w:val="a7"/>
        <w:spacing w:after="0" w:line="240" w:lineRule="atLeast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A52F5A" w:rsidRPr="00687396" w:rsidRDefault="00352BE1" w:rsidP="00687396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87396">
        <w:rPr>
          <w:rFonts w:ascii="Times New Roman" w:hAnsi="Times New Roman" w:cs="Times New Roman"/>
          <w:sz w:val="28"/>
          <w:szCs w:val="28"/>
        </w:rPr>
        <w:t>Три уровня научно-технической экспертизы.</w:t>
      </w:r>
    </w:p>
    <w:p w:rsidR="00352BE1" w:rsidRPr="00972CAF" w:rsidRDefault="00A52F5A" w:rsidP="00687396">
      <w:pPr>
        <w:spacing w:after="0" w:line="240" w:lineRule="atLeast"/>
        <w:rPr>
          <w:rFonts w:ascii="Times New Roman" w:hAnsi="Times New Roman" w:cs="Times New Roman"/>
          <w:sz w:val="28"/>
          <w:szCs w:val="28"/>
          <w:lang w:val="en-US"/>
        </w:rPr>
      </w:pPr>
      <w:r w:rsidRPr="00972CA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sectPr w:rsidR="00352BE1" w:rsidRPr="00972CAF" w:rsidSect="005A4A2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C0F05"/>
    <w:multiLevelType w:val="hybridMultilevel"/>
    <w:tmpl w:val="A9F4A56E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A774D"/>
    <w:multiLevelType w:val="hybridMultilevel"/>
    <w:tmpl w:val="260A9BF0"/>
    <w:lvl w:ilvl="0" w:tplc="DA8CBC4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"/>
        </w:tabs>
        <w:ind w:left="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732"/>
        </w:tabs>
        <w:ind w:left="7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452"/>
        </w:tabs>
        <w:ind w:left="14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172"/>
        </w:tabs>
        <w:ind w:left="21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892"/>
        </w:tabs>
        <w:ind w:left="28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612"/>
        </w:tabs>
        <w:ind w:left="36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332"/>
        </w:tabs>
        <w:ind w:left="43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052"/>
        </w:tabs>
        <w:ind w:left="5052" w:hanging="180"/>
      </w:pPr>
    </w:lvl>
  </w:abstractNum>
  <w:abstractNum w:abstractNumId="2">
    <w:nsid w:val="1FC04A63"/>
    <w:multiLevelType w:val="hybridMultilevel"/>
    <w:tmpl w:val="F84AD87C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D1963"/>
    <w:multiLevelType w:val="hybridMultilevel"/>
    <w:tmpl w:val="3C40D080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9168D5"/>
    <w:multiLevelType w:val="hybridMultilevel"/>
    <w:tmpl w:val="F9DCF062"/>
    <w:lvl w:ilvl="0" w:tplc="DA8CBC4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"/>
        </w:tabs>
        <w:ind w:left="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732"/>
        </w:tabs>
        <w:ind w:left="7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452"/>
        </w:tabs>
        <w:ind w:left="14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172"/>
        </w:tabs>
        <w:ind w:left="21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892"/>
        </w:tabs>
        <w:ind w:left="28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612"/>
        </w:tabs>
        <w:ind w:left="36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332"/>
        </w:tabs>
        <w:ind w:left="43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052"/>
        </w:tabs>
        <w:ind w:left="5052" w:hanging="180"/>
      </w:pPr>
    </w:lvl>
  </w:abstractNum>
  <w:abstractNum w:abstractNumId="5">
    <w:nsid w:val="36D30478"/>
    <w:multiLevelType w:val="hybridMultilevel"/>
    <w:tmpl w:val="4DF04772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E8402C"/>
    <w:multiLevelType w:val="hybridMultilevel"/>
    <w:tmpl w:val="2E944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DB340E"/>
    <w:multiLevelType w:val="hybridMultilevel"/>
    <w:tmpl w:val="87A8C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D45A9D"/>
    <w:multiLevelType w:val="hybridMultilevel"/>
    <w:tmpl w:val="2A045E6A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134202"/>
    <w:multiLevelType w:val="hybridMultilevel"/>
    <w:tmpl w:val="09369D9A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B85EDB"/>
    <w:multiLevelType w:val="hybridMultilevel"/>
    <w:tmpl w:val="A88215A4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F165AD"/>
    <w:multiLevelType w:val="hybridMultilevel"/>
    <w:tmpl w:val="E08CE006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89481F"/>
    <w:multiLevelType w:val="hybridMultilevel"/>
    <w:tmpl w:val="09369D9A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397979"/>
    <w:multiLevelType w:val="hybridMultilevel"/>
    <w:tmpl w:val="C2083486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E82B8A"/>
    <w:multiLevelType w:val="hybridMultilevel"/>
    <w:tmpl w:val="72C801DC"/>
    <w:lvl w:ilvl="0" w:tplc="DA8CBC40">
      <w:start w:val="1"/>
      <w:numFmt w:val="decimal"/>
      <w:lvlText w:val="%1"/>
      <w:lvlJc w:val="left"/>
      <w:pPr>
        <w:tabs>
          <w:tab w:val="num" w:pos="3457"/>
        </w:tabs>
        <w:ind w:left="3457" w:hanging="960"/>
      </w:pPr>
      <w:rPr>
        <w:rFonts w:hint="default"/>
      </w:rPr>
    </w:lvl>
    <w:lvl w:ilvl="1" w:tplc="37AE8A34">
      <w:start w:val="1"/>
      <w:numFmt w:val="decimal"/>
      <w:lvlText w:val="%2"/>
      <w:lvlJc w:val="left"/>
      <w:pPr>
        <w:tabs>
          <w:tab w:val="num" w:pos="1953"/>
        </w:tabs>
        <w:ind w:left="1953" w:hanging="960"/>
      </w:pPr>
      <w:rPr>
        <w:rFonts w:hint="default"/>
      </w:rPr>
    </w:lvl>
    <w:lvl w:ilvl="2" w:tplc="7B201850">
      <w:start w:val="1"/>
      <w:numFmt w:val="bullet"/>
      <w:lvlText w:val=""/>
      <w:lvlJc w:val="left"/>
      <w:pPr>
        <w:tabs>
          <w:tab w:val="num" w:pos="3049"/>
        </w:tabs>
        <w:ind w:left="3049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5">
    <w:nsid w:val="770F4241"/>
    <w:multiLevelType w:val="hybridMultilevel"/>
    <w:tmpl w:val="08CCD83E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565691"/>
    <w:multiLevelType w:val="hybridMultilevel"/>
    <w:tmpl w:val="A5485B30"/>
    <w:lvl w:ilvl="0" w:tplc="DA8CB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0"/>
  </w:num>
  <w:num w:numId="3">
    <w:abstractNumId w:val="7"/>
  </w:num>
  <w:num w:numId="4">
    <w:abstractNumId w:val="4"/>
  </w:num>
  <w:num w:numId="5">
    <w:abstractNumId w:val="1"/>
  </w:num>
  <w:num w:numId="6">
    <w:abstractNumId w:val="6"/>
  </w:num>
  <w:num w:numId="7">
    <w:abstractNumId w:val="13"/>
  </w:num>
  <w:num w:numId="8">
    <w:abstractNumId w:val="10"/>
  </w:num>
  <w:num w:numId="9">
    <w:abstractNumId w:val="2"/>
  </w:num>
  <w:num w:numId="10">
    <w:abstractNumId w:val="16"/>
  </w:num>
  <w:num w:numId="11">
    <w:abstractNumId w:val="9"/>
  </w:num>
  <w:num w:numId="12">
    <w:abstractNumId w:val="12"/>
  </w:num>
  <w:num w:numId="13">
    <w:abstractNumId w:val="3"/>
  </w:num>
  <w:num w:numId="14">
    <w:abstractNumId w:val="11"/>
  </w:num>
  <w:num w:numId="15">
    <w:abstractNumId w:val="15"/>
  </w:num>
  <w:num w:numId="16">
    <w:abstractNumId w:val="8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D90C44"/>
    <w:rsid w:val="000C6B45"/>
    <w:rsid w:val="00151A16"/>
    <w:rsid w:val="001752BE"/>
    <w:rsid w:val="001B4D22"/>
    <w:rsid w:val="001C2FBA"/>
    <w:rsid w:val="00352BE1"/>
    <w:rsid w:val="004C1A25"/>
    <w:rsid w:val="005255AA"/>
    <w:rsid w:val="005A4A22"/>
    <w:rsid w:val="00687396"/>
    <w:rsid w:val="00697770"/>
    <w:rsid w:val="006C48C4"/>
    <w:rsid w:val="007146ED"/>
    <w:rsid w:val="007D5D0C"/>
    <w:rsid w:val="007E2F09"/>
    <w:rsid w:val="008317D8"/>
    <w:rsid w:val="0089677D"/>
    <w:rsid w:val="00972CAF"/>
    <w:rsid w:val="009F0ED5"/>
    <w:rsid w:val="009F43D6"/>
    <w:rsid w:val="00A52F5A"/>
    <w:rsid w:val="00B15C34"/>
    <w:rsid w:val="00B7769C"/>
    <w:rsid w:val="00BF5F97"/>
    <w:rsid w:val="00C06C04"/>
    <w:rsid w:val="00CA28A5"/>
    <w:rsid w:val="00CF7FC7"/>
    <w:rsid w:val="00D472EC"/>
    <w:rsid w:val="00D90C44"/>
    <w:rsid w:val="00FC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7D8"/>
  </w:style>
  <w:style w:type="paragraph" w:styleId="1">
    <w:name w:val="heading 1"/>
    <w:basedOn w:val="a"/>
    <w:link w:val="10"/>
    <w:qFormat/>
    <w:rsid w:val="00D90C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1A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0C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link w:val="a4"/>
    <w:rsid w:val="00D9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  <w:style w:type="character" w:customStyle="1" w:styleId="a4">
    <w:name w:val="Обычный (веб) Знак"/>
    <w:basedOn w:val="a0"/>
    <w:link w:val="a3"/>
    <w:locked/>
    <w:rsid w:val="00D90C44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C6B45"/>
    <w:pPr>
      <w:ind w:left="720"/>
      <w:contextualSpacing/>
    </w:pPr>
  </w:style>
  <w:style w:type="character" w:styleId="a6">
    <w:name w:val="Strong"/>
    <w:basedOn w:val="a0"/>
    <w:qFormat/>
    <w:rsid w:val="0089677D"/>
    <w:rPr>
      <w:b/>
      <w:bCs/>
    </w:rPr>
  </w:style>
  <w:style w:type="paragraph" w:styleId="a7">
    <w:name w:val="Body Text"/>
    <w:basedOn w:val="a"/>
    <w:link w:val="a8"/>
    <w:rsid w:val="0089677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89677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C1A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CDDD1F7-2DF2-47E8-8431-88AA1E6BD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19</cp:revision>
  <dcterms:created xsi:type="dcterms:W3CDTF">2020-11-02T10:42:00Z</dcterms:created>
  <dcterms:modified xsi:type="dcterms:W3CDTF">2020-11-05T06:06:00Z</dcterms:modified>
</cp:coreProperties>
</file>